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5" w:rsidRPr="000B1CC2" w:rsidRDefault="00CC3AE5" w:rsidP="00CC3AE5">
      <w:pPr>
        <w:jc w:val="center"/>
        <w:rPr>
          <w:b/>
          <w:sz w:val="24"/>
          <w:szCs w:val="24"/>
        </w:rPr>
      </w:pPr>
      <w:r w:rsidRPr="000B1CC2">
        <w:rPr>
          <w:b/>
          <w:sz w:val="24"/>
          <w:szCs w:val="24"/>
        </w:rPr>
        <w:t>Содержание примерной программы</w:t>
      </w:r>
      <w:r w:rsidR="001D73E4">
        <w:rPr>
          <w:b/>
          <w:sz w:val="24"/>
          <w:szCs w:val="24"/>
        </w:rPr>
        <w:t xml:space="preserve"> курсов</w:t>
      </w:r>
      <w:r w:rsidRPr="000B1CC2">
        <w:rPr>
          <w:b/>
          <w:sz w:val="24"/>
          <w:szCs w:val="24"/>
        </w:rPr>
        <w:t xml:space="preserve"> повышения квалификации для руководителей </w:t>
      </w:r>
      <w:r w:rsidR="001D73E4">
        <w:rPr>
          <w:b/>
          <w:sz w:val="24"/>
          <w:szCs w:val="24"/>
        </w:rPr>
        <w:t>предприятий,</w:t>
      </w:r>
      <w:r w:rsidRPr="000B1CC2">
        <w:rPr>
          <w:b/>
          <w:sz w:val="24"/>
          <w:szCs w:val="24"/>
        </w:rPr>
        <w:t xml:space="preserve"> руководителей структур</w:t>
      </w:r>
      <w:r w:rsidR="001D73E4">
        <w:rPr>
          <w:b/>
          <w:sz w:val="24"/>
          <w:szCs w:val="24"/>
        </w:rPr>
        <w:t>,</w:t>
      </w:r>
      <w:r w:rsidRPr="000B1CC2">
        <w:rPr>
          <w:b/>
          <w:sz w:val="24"/>
          <w:szCs w:val="24"/>
        </w:rPr>
        <w:t xml:space="preserve"> подразделений</w:t>
      </w:r>
      <w:r w:rsidR="001D73E4">
        <w:rPr>
          <w:b/>
          <w:sz w:val="24"/>
          <w:szCs w:val="24"/>
        </w:rPr>
        <w:t xml:space="preserve"> и специалистов </w:t>
      </w:r>
      <w:r w:rsidRPr="000B1CC2">
        <w:rPr>
          <w:b/>
          <w:sz w:val="24"/>
          <w:szCs w:val="24"/>
        </w:rPr>
        <w:t>экспортно-ориентированных предприятий</w:t>
      </w:r>
    </w:p>
    <w:p w:rsidR="00CC3AE5" w:rsidRPr="000B1CC2" w:rsidRDefault="00CC3AE5" w:rsidP="00CC3AE5">
      <w:pPr>
        <w:jc w:val="both"/>
        <w:rPr>
          <w:b/>
          <w:sz w:val="24"/>
          <w:szCs w:val="24"/>
        </w:rPr>
      </w:pPr>
    </w:p>
    <w:p w:rsidR="00CC3AE5" w:rsidRPr="000B1CC2" w:rsidRDefault="00CC3AE5" w:rsidP="00CC3AE5">
      <w:pPr>
        <w:ind w:firstLine="708"/>
        <w:jc w:val="both"/>
        <w:rPr>
          <w:b/>
          <w:sz w:val="24"/>
          <w:szCs w:val="24"/>
        </w:rPr>
      </w:pPr>
      <w:r w:rsidRPr="000B1CC2">
        <w:rPr>
          <w:sz w:val="24"/>
          <w:szCs w:val="24"/>
        </w:rPr>
        <w:t xml:space="preserve">1. </w:t>
      </w:r>
      <w:r w:rsidRPr="000B1CC2">
        <w:rPr>
          <w:b/>
          <w:sz w:val="24"/>
          <w:szCs w:val="24"/>
        </w:rPr>
        <w:t xml:space="preserve">Раздел 1. «Организация ВЭД на предприятии» </w:t>
      </w:r>
      <w:r w:rsidRPr="000B1CC2">
        <w:rPr>
          <w:sz w:val="24"/>
          <w:szCs w:val="24"/>
        </w:rPr>
        <w:t xml:space="preserve">включает: 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1.1. Лекционное занятие на тему «Участники ВЭД»;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1.2.</w:t>
      </w:r>
      <w:r w:rsidRPr="000B1CC2">
        <w:rPr>
          <w:b/>
          <w:sz w:val="24"/>
          <w:szCs w:val="24"/>
        </w:rPr>
        <w:t xml:space="preserve"> </w:t>
      </w:r>
      <w:r w:rsidRPr="000B1CC2">
        <w:rPr>
          <w:sz w:val="24"/>
          <w:szCs w:val="24"/>
        </w:rPr>
        <w:t>Лекционное занятие на тему «Международные организации, влияющие на ВЭД»:</w:t>
      </w:r>
    </w:p>
    <w:p w:rsidR="00CC3AE5" w:rsidRPr="000B1CC2" w:rsidRDefault="00CC3AE5" w:rsidP="00CC3AE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Всемирная торговая организация;</w:t>
      </w:r>
    </w:p>
    <w:p w:rsidR="00CC3AE5" w:rsidRPr="000B1CC2" w:rsidRDefault="00CC3AE5" w:rsidP="00CC3AE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Таможенный Союз;</w:t>
      </w:r>
    </w:p>
    <w:p w:rsidR="00CC3AE5" w:rsidRPr="000B1CC2" w:rsidRDefault="00CC3AE5" w:rsidP="00CC3AE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Единое экономическое пространство;</w:t>
      </w:r>
    </w:p>
    <w:p w:rsidR="00CC3AE5" w:rsidRPr="000B1CC2" w:rsidRDefault="00CC3AE5" w:rsidP="00CC3AE5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Организация экономического сотрудничества и развития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1.3. Лекционное занятие на тему «Проблемы активизации ВЭД на предприятиях в условиях членства ВТО»;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1.4. Лекционное занятие на тему «Внешние рынки – будущее предприятий России».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 xml:space="preserve">2. </w:t>
      </w:r>
      <w:r w:rsidRPr="000B1CC2">
        <w:rPr>
          <w:b/>
          <w:sz w:val="24"/>
          <w:szCs w:val="24"/>
        </w:rPr>
        <w:t>Раздел 2. «Таможенное регулирование. Нововведения 2012-2013 гг.»</w:t>
      </w:r>
      <w:r w:rsidRPr="000B1CC2">
        <w:rPr>
          <w:sz w:val="24"/>
          <w:szCs w:val="24"/>
        </w:rPr>
        <w:t xml:space="preserve"> включает: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2.1 Лекционное занятие на тему «Новые порядки оформления сделок»: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Экспортные операции в Украину, Казахстан, Белоруссию;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Проблемы конвертации валют (Узбекистан и др. страны);</w:t>
      </w:r>
    </w:p>
    <w:p w:rsidR="00CC3AE5" w:rsidRPr="000B1CC2" w:rsidRDefault="00CC3AE5" w:rsidP="00CC3AE5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 xml:space="preserve">2.2. Способы минимизации рисков при заключении внешнеторговых контрактов. </w:t>
      </w:r>
    </w:p>
    <w:p w:rsidR="00CC3AE5" w:rsidRPr="000B1CC2" w:rsidRDefault="00CC3AE5" w:rsidP="00CC3AE5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Агентство по страхованию экспортных кредитов и инвестиций «ЭКСАР».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Аккредитивы и другие банковские инструменты при осуществлении внешнеторговых операций.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 xml:space="preserve">3. </w:t>
      </w:r>
      <w:r w:rsidRPr="000B1CC2">
        <w:rPr>
          <w:b/>
          <w:sz w:val="24"/>
          <w:szCs w:val="24"/>
        </w:rPr>
        <w:t>Раздел 3. «</w:t>
      </w:r>
      <w:r w:rsidR="004655CC">
        <w:rPr>
          <w:b/>
          <w:sz w:val="24"/>
          <w:szCs w:val="24"/>
        </w:rPr>
        <w:t>Международный м</w:t>
      </w:r>
      <w:bookmarkStart w:id="0" w:name="_GoBack"/>
      <w:bookmarkEnd w:id="0"/>
      <w:r w:rsidRPr="000B1CC2">
        <w:rPr>
          <w:b/>
          <w:sz w:val="24"/>
          <w:szCs w:val="24"/>
        </w:rPr>
        <w:t>аркетинг»</w:t>
      </w:r>
      <w:r w:rsidRPr="000B1CC2">
        <w:rPr>
          <w:sz w:val="24"/>
          <w:szCs w:val="24"/>
        </w:rPr>
        <w:t xml:space="preserve"> включает: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3.1 Лекционные занятия на тему «Стратегии и методы выхода предприятий на внешние рынки» включает:</w:t>
      </w:r>
    </w:p>
    <w:p w:rsidR="00CC3AE5" w:rsidRPr="000B1CC2" w:rsidRDefault="00CC3AE5" w:rsidP="00CC3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Оценка и выбор зарубежного партнера;</w:t>
      </w:r>
    </w:p>
    <w:p w:rsidR="00CC3AE5" w:rsidRPr="000B1CC2" w:rsidRDefault="00CC3AE5" w:rsidP="00CC3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Каналы продвижения продукции;</w:t>
      </w:r>
    </w:p>
    <w:p w:rsidR="00CC3AE5" w:rsidRPr="000B1CC2" w:rsidRDefault="00CC3AE5" w:rsidP="00CC3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Сбыт продукции на внешние рынки;</w:t>
      </w:r>
    </w:p>
    <w:p w:rsidR="00CC3AE5" w:rsidRPr="000B1CC2" w:rsidRDefault="00CC3AE5" w:rsidP="00CC3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Эффективная работа отдела продаж;</w:t>
      </w:r>
    </w:p>
    <w:p w:rsidR="00CC3AE5" w:rsidRPr="000B1CC2" w:rsidRDefault="00CC3AE5" w:rsidP="00CC3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Подготовка кадров;</w:t>
      </w:r>
    </w:p>
    <w:p w:rsidR="00CC3AE5" w:rsidRPr="000B1CC2" w:rsidRDefault="00CC3AE5" w:rsidP="00CC3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Выставочно-ярмарочная деятельность;</w:t>
      </w:r>
    </w:p>
    <w:p w:rsidR="00CC3AE5" w:rsidRPr="000B1CC2" w:rsidRDefault="00CC3AE5" w:rsidP="00CC3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Интернет-маркетинг. Сайты, которые реально продают. Как делать такие сайты и продвигать.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 xml:space="preserve">4. </w:t>
      </w:r>
      <w:r w:rsidRPr="000B1CC2">
        <w:rPr>
          <w:b/>
          <w:sz w:val="24"/>
          <w:szCs w:val="24"/>
        </w:rPr>
        <w:t xml:space="preserve">Раздел 4. «Международная логистика» </w:t>
      </w:r>
      <w:r w:rsidRPr="000B1CC2">
        <w:rPr>
          <w:sz w:val="24"/>
          <w:szCs w:val="24"/>
        </w:rPr>
        <w:t>включает:</w:t>
      </w: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 xml:space="preserve">4.1 Лекционные занятия на тему «Международная логистика»: 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эффективно организовать и оформить доставку товаров на экспорт; 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Выбор способов доставки товаров;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Риски и экономика транспорта;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Успешные </w:t>
      </w:r>
      <w:proofErr w:type="gramStart"/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бизнес-кейсы</w:t>
      </w:r>
      <w:proofErr w:type="gramEnd"/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3AE5" w:rsidRPr="000B1CC2" w:rsidRDefault="00CC3AE5" w:rsidP="00CC3AE5">
      <w:pPr>
        <w:ind w:left="1288" w:hanging="1288"/>
        <w:jc w:val="both"/>
        <w:rPr>
          <w:b/>
          <w:sz w:val="24"/>
          <w:szCs w:val="24"/>
        </w:rPr>
      </w:pP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 xml:space="preserve">5. </w:t>
      </w:r>
      <w:r w:rsidRPr="000B1CC2">
        <w:rPr>
          <w:b/>
          <w:sz w:val="24"/>
          <w:szCs w:val="24"/>
        </w:rPr>
        <w:t>Раздел 5. «Бизнес с компаниями из стран ЕС и Азиатского региона» включает</w:t>
      </w:r>
      <w:r w:rsidRPr="000B1CC2">
        <w:rPr>
          <w:sz w:val="24"/>
          <w:szCs w:val="24"/>
        </w:rPr>
        <w:t>: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Бизнес с Китаем;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lastRenderedPageBreak/>
        <w:t>ЕС и Россия;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Техника безопасной работы и секреты эффективности;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Особенности экспорта в страны ЕС и Азиатского региона;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Пути оптимизации бизнеса;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0B1CC2">
        <w:rPr>
          <w:sz w:val="24"/>
          <w:szCs w:val="24"/>
        </w:rPr>
        <w:t>Кросс-культурные</w:t>
      </w:r>
      <w:proofErr w:type="gramEnd"/>
      <w:r w:rsidRPr="000B1CC2">
        <w:rPr>
          <w:sz w:val="24"/>
          <w:szCs w:val="24"/>
        </w:rPr>
        <w:t xml:space="preserve"> коммуникации;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Вопросы качества. Сертификация</w:t>
      </w:r>
      <w:r>
        <w:rPr>
          <w:sz w:val="24"/>
          <w:szCs w:val="24"/>
        </w:rPr>
        <w:t>;</w:t>
      </w:r>
    </w:p>
    <w:p w:rsidR="00CC3AE5" w:rsidRPr="000B1CC2" w:rsidRDefault="00CC3AE5" w:rsidP="00CC3AE5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B1CC2">
        <w:rPr>
          <w:sz w:val="24"/>
          <w:szCs w:val="24"/>
        </w:rPr>
        <w:t>План выхода на рынки Азиатского региона.</w:t>
      </w:r>
    </w:p>
    <w:p w:rsidR="00CC3AE5" w:rsidRPr="000B1CC2" w:rsidRDefault="00CC3AE5" w:rsidP="00CC3AE5">
      <w:pPr>
        <w:pStyle w:val="a3"/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AE5" w:rsidRPr="000B1CC2" w:rsidRDefault="00CC3AE5" w:rsidP="00CC3AE5">
      <w:pPr>
        <w:ind w:firstLine="708"/>
        <w:jc w:val="both"/>
        <w:rPr>
          <w:sz w:val="24"/>
          <w:szCs w:val="24"/>
        </w:rPr>
      </w:pPr>
      <w:r w:rsidRPr="000B1CC2">
        <w:rPr>
          <w:sz w:val="24"/>
          <w:szCs w:val="24"/>
        </w:rPr>
        <w:t xml:space="preserve">6. </w:t>
      </w:r>
      <w:r w:rsidRPr="000B1CC2">
        <w:rPr>
          <w:b/>
          <w:sz w:val="24"/>
          <w:szCs w:val="24"/>
        </w:rPr>
        <w:t>Раздел 6. «Качество менеджмента на предприятии»</w:t>
      </w:r>
      <w:r w:rsidRPr="000B1CC2">
        <w:rPr>
          <w:sz w:val="24"/>
          <w:szCs w:val="24"/>
        </w:rPr>
        <w:t xml:space="preserve"> включает: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Управление рабочим временем. Планирование;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Использование средств автоматизации контроля и управления процессами;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Эффективное управление бизнесом, людьми и временем;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Бренд;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Стратегия личностного и профессионального роста.</w:t>
      </w:r>
    </w:p>
    <w:p w:rsidR="00CC3AE5" w:rsidRPr="000B1CC2" w:rsidRDefault="00CC3AE5" w:rsidP="00CC3AE5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3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CC2">
        <w:rPr>
          <w:rFonts w:ascii="Times New Roman" w:eastAsia="Times New Roman" w:hAnsi="Times New Roman"/>
          <w:sz w:val="24"/>
          <w:szCs w:val="24"/>
          <w:lang w:eastAsia="ru-RU"/>
        </w:rPr>
        <w:t>Командные ценности.</w:t>
      </w:r>
    </w:p>
    <w:p w:rsidR="00CC3AE5" w:rsidRPr="000B1CC2" w:rsidRDefault="00CC3AE5" w:rsidP="00CC3AE5">
      <w:pPr>
        <w:pStyle w:val="a3"/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AE5" w:rsidRPr="000B1CC2" w:rsidRDefault="00CC3AE5" w:rsidP="00CC3AE5">
      <w:pPr>
        <w:ind w:left="709"/>
        <w:jc w:val="both"/>
        <w:rPr>
          <w:sz w:val="24"/>
          <w:szCs w:val="24"/>
        </w:rPr>
      </w:pPr>
      <w:r w:rsidRPr="000B1CC2">
        <w:rPr>
          <w:sz w:val="24"/>
          <w:szCs w:val="24"/>
        </w:rPr>
        <w:t xml:space="preserve">7. </w:t>
      </w:r>
      <w:r w:rsidRPr="000B1CC2">
        <w:rPr>
          <w:b/>
          <w:sz w:val="24"/>
          <w:szCs w:val="24"/>
        </w:rPr>
        <w:t>Итоговый контроль знаний в виде тестирования слушателей</w:t>
      </w:r>
      <w:r w:rsidRPr="000B1CC2">
        <w:rPr>
          <w:sz w:val="24"/>
          <w:szCs w:val="24"/>
        </w:rPr>
        <w:t xml:space="preserve"> </w:t>
      </w:r>
      <w:r w:rsidRPr="000B1CC2">
        <w:rPr>
          <w:b/>
          <w:sz w:val="24"/>
          <w:szCs w:val="24"/>
        </w:rPr>
        <w:t xml:space="preserve"> - 4 часа</w:t>
      </w:r>
      <w:r w:rsidRPr="000B1CC2">
        <w:rPr>
          <w:sz w:val="24"/>
          <w:szCs w:val="24"/>
        </w:rPr>
        <w:t>.</w:t>
      </w:r>
    </w:p>
    <w:p w:rsidR="00D67B71" w:rsidRDefault="00D67B71"/>
    <w:sectPr w:rsidR="00D6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2B9"/>
    <w:multiLevelType w:val="hybridMultilevel"/>
    <w:tmpl w:val="3544C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615B9"/>
    <w:multiLevelType w:val="hybridMultilevel"/>
    <w:tmpl w:val="42BEE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6275B4"/>
    <w:multiLevelType w:val="hybridMultilevel"/>
    <w:tmpl w:val="72B40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B71CD"/>
    <w:multiLevelType w:val="hybridMultilevel"/>
    <w:tmpl w:val="40AA1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E5"/>
    <w:rsid w:val="00031F3D"/>
    <w:rsid w:val="001D73E4"/>
    <w:rsid w:val="00224CC6"/>
    <w:rsid w:val="003D4B3B"/>
    <w:rsid w:val="004655CC"/>
    <w:rsid w:val="004807DE"/>
    <w:rsid w:val="00CC3AE5"/>
    <w:rsid w:val="00D67B71"/>
    <w:rsid w:val="00E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3</cp:revision>
  <dcterms:created xsi:type="dcterms:W3CDTF">2012-12-06T07:16:00Z</dcterms:created>
  <dcterms:modified xsi:type="dcterms:W3CDTF">2012-12-06T10:55:00Z</dcterms:modified>
</cp:coreProperties>
</file>